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900"/>
        <w:gridCol w:w="7460"/>
      </w:tblGrid>
      <w:tr>
        <w:tc>
          <w:tcPr>
            <w:tcW w:type="dxa" w:w="1900"/>
            <w:vAlign w:val="center"/>
            <w:tcMar>
              <w:top w:w="180" w:type="dxa"/>
              <w:start w:w="180" w:type="dxa"/>
              <w:bottom w:w="180" w:type="dxa"/>
              <w:end w:w="180" w:type="dxa"/>
            </w:tcMar>
            <w:shd w:fill="07172B"/>
            <w:tcBorders>
              <w:top w:val="single" w:sz="6" w:color="07172B"/>
              <w:left w:val="single" w:sz="6" w:color="07172B"/>
              <w:bottom w:val="single" w:sz="6" w:color="07172B"/>
              <w:right w:val="single" w:sz="6" w:color="07172B"/>
            </w:tcBorders>
          </w:tcPr>
          <w:p>
            <w:pPr>
              <w:spacing w:after="0"/>
              <w:jc w:val="center"/>
            </w:pPr>
            <w:r>
              <w:drawing>
                <wp:inline xmlns:a="http://schemas.openxmlformats.org/drawingml/2006/main" xmlns:pic="http://schemas.openxmlformats.org/drawingml/2006/picture">
                  <wp:extent cx="713232" cy="713232"/>
                  <wp:docPr id="1" name="Picture 1" descr="Vertexes Advisory emblem" title="Vertexes Advisory"/>
                  <wp:cNvGraphicFramePr>
                    <a:graphicFrameLocks noChangeAspect="1"/>
                  </wp:cNvGraphicFramePr>
                  <a:graphic>
                    <a:graphicData uri="http://schemas.openxmlformats.org/drawingml/2006/picture">
                      <pic:pic>
                        <pic:nvPicPr>
                          <pic:cNvPr id="0" name="vertexes-emblem-platinum-v2.png"/>
                          <pic:cNvPicPr/>
                        </pic:nvPicPr>
                        <pic:blipFill>
                          <a:blip r:embed="rId11"/>
                          <a:stretch>
                            <a:fillRect/>
                          </a:stretch>
                        </pic:blipFill>
                        <pic:spPr>
                          <a:xfrm>
                            <a:off x="0" y="0"/>
                            <a:ext cx="713232" cy="713232"/>
                          </a:xfrm>
                          <a:prstGeom prst="rect"/>
                        </pic:spPr>
                      </pic:pic>
                    </a:graphicData>
                  </a:graphic>
                </wp:inline>
              </w:drawing>
            </w:r>
          </w:p>
        </w:tc>
        <w:tc>
          <w:tcPr>
            <w:tcW w:type="dxa" w:w="7460"/>
            <w:vAlign w:val="center"/>
            <w:tcMar>
              <w:top w:w="180" w:type="dxa"/>
              <w:start w:w="180" w:type="dxa"/>
              <w:bottom w:w="180" w:type="dxa"/>
              <w:end w:w="180" w:type="dxa"/>
            </w:tcMar>
            <w:shd w:fill="07172B"/>
            <w:tcBorders>
              <w:top w:val="single" w:sz="6" w:color="07172B"/>
              <w:left w:val="single" w:sz="6" w:color="07172B"/>
              <w:bottom w:val="single" w:sz="6" w:color="07172B"/>
              <w:right w:val="single" w:sz="6" w:color="07172B"/>
            </w:tcBorders>
          </w:tcPr>
          <w:p>
            <w:pPr>
              <w:keepNext w:val="0"/>
              <w:spacing w:before="0" w:after="40" w:line="240" w:lineRule="auto"/>
              <w:jc w:val="right"/>
              <w:bidi/>
            </w:pPr>
            <w:r>
              <w:rPr>
                <w:rFonts w:ascii="Noto Kufi Arabic" w:hAnsi="Noto Kufi Arabic" w:cs="Noto Kufi Arabic"/>
                <w:b/>
                <w:i w:val="0"/>
                <w:color w:val="C9A85F"/>
                <w:sz w:val="12"/>
                <w:rtl/>
              </w:rPr>
              <w:t>VERTEXES ADVISORY - PRIVATE OFFICE</w:t>
            </w:r>
          </w:p>
          <w:p>
            <w:pPr>
              <w:keepNext w:val="0"/>
              <w:spacing w:before="0" w:after="40" w:line="276" w:lineRule="auto"/>
              <w:jc w:val="right"/>
              <w:bidi/>
            </w:pPr>
            <w:r>
              <w:rPr>
                <w:rFonts w:ascii="Noto Kufi Arabic" w:hAnsi="Noto Kufi Arabic" w:cs="Noto Kufi Arabic"/>
                <w:b/>
                <w:i w:val="0"/>
                <w:color w:val="FFFFFF"/>
                <w:sz w:val="24"/>
                <w:rtl/>
              </w:rPr>
              <w:t>نموذج طلب استشارة وبيانات طالب الخدمة</w:t>
            </w:r>
          </w:p>
          <w:p>
            <w:pPr>
              <w:keepNext w:val="0"/>
              <w:spacing w:before="0" w:after="120" w:line="240" w:lineRule="auto"/>
              <w:jc w:val="right"/>
              <w:bidi/>
            </w:pPr>
            <w:r>
              <w:rPr>
                <w:rFonts w:ascii="Noto Kufi Arabic" w:hAnsi="Noto Kufi Arabic" w:cs="Noto Kufi Arabic"/>
                <w:b/>
                <w:i w:val="0"/>
                <w:color w:val="D5DEE4"/>
                <w:sz w:val="12"/>
                <w:rtl/>
              </w:rPr>
              <w:t>Consultation Request &amp; Client Intake Form</w:t>
            </w:r>
          </w:p>
          <w:p>
            <w:pPr>
              <w:keepNext w:val="0"/>
              <w:spacing w:before="0" w:after="0" w:line="240" w:lineRule="auto"/>
              <w:jc w:val="right"/>
              <w:bidi/>
            </w:pPr>
            <w:r>
              <w:rPr>
                <w:rFonts w:ascii="Noto Kufi Arabic" w:hAnsi="Noto Kufi Arabic" w:cs="Noto Kufi Arabic"/>
                <w:b w:val="0"/>
                <w:i w:val="0"/>
                <w:color w:val="B9C5CC"/>
                <w:sz w:val="12"/>
                <w:rtl/>
              </w:rPr>
              <w:t>الإصدار 1.1  |  21 أغسطس 2026  |  للاستخدام المهني</w:t>
            </w:r>
          </w:p>
        </w:tc>
      </w:tr>
    </w:tbl>
    <w:p>
      <w:pPr>
        <w:keepNext w:val="0"/>
        <w:spacing w:before="0" w:after="80" w:line="240" w:lineRule="auto"/>
        <w:jc w:val="right"/>
        <w:bidi/>
      </w:pP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6F1E7"/>
            <w:tcBorders>
              <w:right w:val="single" w:sz="8" w:color="C9A85F"/>
            </w:tcBorders>
          </w:tcPr>
          <w:p>
            <w:pPr>
              <w:keepNext w:val="0"/>
              <w:spacing w:before="0" w:after="40" w:line="276" w:lineRule="auto"/>
              <w:jc w:val="right"/>
              <w:bidi/>
            </w:pPr>
            <w:r>
              <w:rPr>
                <w:rFonts w:ascii="Noto Kufi Arabic" w:hAnsi="Noto Kufi Arabic" w:cs="Noto Kufi Arabic"/>
                <w:b/>
                <w:i w:val="0"/>
                <w:color w:val="07172B"/>
                <w:sz w:val="12"/>
                <w:rtl/>
              </w:rPr>
              <w:t>تعليمات الإكمال والإرجاع</w:t>
            </w:r>
          </w:p>
          <w:p>
            <w:pPr>
              <w:keepNext w:val="0"/>
              <w:spacing w:before="0" w:after="0" w:line="300" w:lineRule="auto"/>
              <w:jc w:val="right"/>
              <w:bidi/>
            </w:pPr>
            <w:r>
              <w:rPr>
                <w:rFonts w:ascii="Noto Kufi Arabic" w:hAnsi="Noto Kufi Arabic" w:cs="Noto Kufi Arabic"/>
                <w:b w:val="0"/>
                <w:i w:val="0"/>
                <w:color w:val="152735"/>
                <w:sz w:val="12"/>
                <w:rtl/>
              </w:rPr>
              <w:t>املأ الحقول المشتركة، ثم أكمل فقط القسم التخصصي الذي ينطبق على طلبك. وقّع النموذج وأعده إلى appointments@vertexesadvisory.com. لا ترسل كلمات مرور أو رموز تحقق أو بيانات بطاقات دفع أو مواد حكومية مصنفة.</w:t>
            </w:r>
          </w:p>
        </w:tc>
      </w:tr>
    </w:tbl>
    <w:p>
      <w:pPr>
        <w:keepNext w:val="0"/>
        <w:spacing w:before="0" w:after="40" w:line="240" w:lineRule="auto"/>
        <w:jc w:val="right"/>
        <w:bidi/>
      </w:pPr>
    </w:p>
    <w:p>
      <w:pPr>
        <w:pStyle w:val="Heading1"/>
        <w:keepNext/>
        <w:spacing w:before="360" w:after="80" w:line="264" w:lineRule="auto"/>
        <w:jc w:val="right"/>
        <w:bidi/>
      </w:pPr>
      <w:r>
        <w:rPr>
          <w:rFonts w:ascii="Noto Kufi Arabic" w:hAnsi="Noto Kufi Arabic" w:cs="Noto Kufi Arabic"/>
          <w:b/>
          <w:i w:val="0"/>
          <w:color w:val="07172B"/>
          <w:sz w:val="20"/>
          <w:rtl/>
        </w:rPr>
        <w:t>01  بيانات طالب الاستشارة</w:t>
      </w:r>
    </w:p>
    <w:p>
      <w:pPr>
        <w:keepNext/>
        <w:spacing w:before="0" w:after="160" w:line="240" w:lineRule="auto"/>
        <w:jc w:val="right"/>
        <w:bidi/>
      </w:pPr>
      <w:r>
        <w:rPr>
          <w:rFonts w:ascii="Noto Kufi Arabic" w:hAnsi="Noto Kufi Arabic" w:cs="Noto Kufi Arabic"/>
          <w:b/>
          <w:i w:val="0"/>
          <w:color w:val="C9A85F"/>
          <w:sz w:val="12"/>
          <w:rtl/>
        </w:rPr>
        <w:t>APPLICANT DETAILS</w:t>
      </w:r>
    </w:p>
    <w:tbl>
      <w:tblPr>
        <w:tblW w:type="dxa" w:w="9360"/>
        <w:jc w:val="left"/>
        <w:tblLayout w:type="fixed"/>
        <w:tblLook w:firstColumn="1" w:firstRow="1" w:lastColumn="0" w:lastRow="0" w:noHBand="0" w:noVBand="1" w:val="04A0"/>
        <w:tblInd w:w="120" w:type="dxa"/>
      </w:tblPr>
      <w:tblGrid>
        <w:gridCol w:w="1650"/>
        <w:gridCol w:w="3030"/>
        <w:gridCol w:w="1650"/>
        <w:gridCol w:w="3030"/>
      </w:tblGrid>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الاسم الكامل / Full name</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FULL_NAME"/>
                <w:alias w:val="FULL_NAM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الصفة / Title</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CLIENT_TITLE"/>
                <w:alias w:val="CLIENT_TITLE"/>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المؤسسة أو المشروع</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ORGANIZATION"/>
                <w:alias w:val="ORGANIZATION"/>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نوع مقدم الطلب</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APPLICANT_TYPE"/>
                <w:alias w:val="APPLICANT_TYPE"/>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الدولة والمدينة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COUNTRY_CITY"/>
                <w:alias w:val="COUNTRY_CITY"/>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اللغة المفضلة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LANGUAGE"/>
                <w:alias w:val="LANGUAGE"/>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الهاتف / واتساب</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PHONE"/>
                <w:alias w:val="PHON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البريد الإلكتروني</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EMAIL"/>
                <w:alias w:val="EMAIL"/>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وسيلة التواصل المفضلة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CONTACT_METHOD"/>
                <w:alias w:val="CONTACT_METHOD"/>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الوقت المفضل</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CONTACT_TIME"/>
                <w:alias w:val="CONTACT_TIM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60" w:line="240" w:lineRule="auto"/>
        <w:jc w:val="right"/>
        <w:bidi/>
      </w:pP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EEF6F2"/>
            <w:tcBorders>
              <w:right w:val="single" w:sz="8" w:color="245A51"/>
            </w:tcBorders>
          </w:tcPr>
          <w:p>
            <w:pPr>
              <w:keepNext w:val="0"/>
              <w:spacing w:before="0" w:after="40" w:line="276" w:lineRule="auto"/>
              <w:jc w:val="right"/>
              <w:bidi/>
            </w:pPr>
            <w:r>
              <w:rPr>
                <w:rFonts w:ascii="Noto Kufi Arabic" w:hAnsi="Noto Kufi Arabic" w:cs="Noto Kufi Arabic"/>
                <w:b/>
                <w:i w:val="0"/>
                <w:color w:val="07172B"/>
                <w:sz w:val="12"/>
                <w:rtl/>
              </w:rPr>
              <w:t>ملاحظة الخصوصية</w:t>
            </w:r>
          </w:p>
          <w:p>
            <w:pPr>
              <w:keepNext w:val="0"/>
              <w:spacing w:before="0" w:after="0" w:line="300" w:lineRule="auto"/>
              <w:jc w:val="right"/>
              <w:bidi/>
            </w:pPr>
            <w:r>
              <w:rPr>
                <w:rFonts w:ascii="Noto Kufi Arabic" w:hAnsi="Noto Kufi Arabic" w:cs="Noto Kufi Arabic"/>
                <w:b w:val="0"/>
                <w:i w:val="0"/>
                <w:color w:val="152735"/>
                <w:sz w:val="12"/>
                <w:rtl/>
              </w:rPr>
              <w:t>تُستخدم البيانات بالحد الأدنى لمراجعة الطلب والتواصل وإدارة الاستشارة. إرسال النموذج لا ينشئ عقداً ولا يضمن قبول الطلب أو نتيجة محددة.</w:t>
            </w:r>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Noto Kufi Arabic" w:hAnsi="Noto Kufi Arabic" w:cs="Noto Kufi Arabic"/>
          <w:b/>
          <w:i w:val="0"/>
          <w:color w:val="07172B"/>
          <w:sz w:val="20"/>
          <w:rtl/>
        </w:rPr>
        <w:t>02  الأسئلة المشتركة حول الطلب</w:t>
      </w:r>
    </w:p>
    <w:p>
      <w:pPr>
        <w:keepNext/>
        <w:spacing w:before="0" w:after="160" w:line="240" w:lineRule="auto"/>
        <w:jc w:val="right"/>
        <w:bidi/>
      </w:pPr>
      <w:r>
        <w:rPr>
          <w:rFonts w:ascii="Noto Kufi Arabic" w:hAnsi="Noto Kufi Arabic" w:cs="Noto Kufi Arabic"/>
          <w:b/>
          <w:i w:val="0"/>
          <w:color w:val="C9A85F"/>
          <w:sz w:val="12"/>
          <w:rtl/>
        </w:rPr>
        <w:t>COMMON CONSULTATION QUESTIONS</w:t>
      </w:r>
    </w:p>
    <w:p>
      <w:pPr>
        <w:keepNext/>
        <w:spacing w:before="60" w:after="60" w:line="252" w:lineRule="auto"/>
        <w:jc w:val="right"/>
        <w:bidi/>
      </w:pPr>
      <w:r>
        <w:rPr>
          <w:rFonts w:ascii="Noto Kufi Arabic" w:hAnsi="Noto Kufi Arabic" w:cs="Noto Kufi Arabic"/>
          <w:b/>
          <w:i w:val="0"/>
          <w:color w:val="07172B"/>
          <w:sz w:val="12"/>
          <w:rtl/>
        </w:rPr>
        <w:t>عنوان الاستشارة المطلوب</w:t>
      </w:r>
      <w:r>
        <w:rPr>
          <w:rFonts w:ascii="Noto Kufi Arabic" w:hAnsi="Noto Kufi Arabic" w:cs="Noto Kufi Arabic"/>
          <w:b w:val="0"/>
          <w:i w:val="0"/>
          <w:color w:val="687783"/>
          <w:sz w:val="12"/>
          <w:rtl/>
        </w:rPr>
        <w:t xml:space="preserve">  |  Requested consultation title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REQUEST_TITLE"/>
                <w:alias w:val="REQUEST_TITL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مجال الاستشارة</w:t>
      </w:r>
      <w:r>
        <w:rPr>
          <w:rFonts w:ascii="Noto Kufi Arabic" w:hAnsi="Noto Kufi Arabic" w:cs="Noto Kufi Arabic"/>
          <w:b w:val="0"/>
          <w:i w:val="0"/>
          <w:color w:val="687783"/>
          <w:sz w:val="12"/>
          <w:rtl/>
        </w:rPr>
        <w:t xml:space="preserve">  |  Advisory area</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ADVISORY_AREA"/>
                <w:alias w:val="ADVISORY_AREA"/>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ما المشكلة أو القرار المطلوب دراسته؟</w:t>
      </w:r>
      <w:r>
        <w:rPr>
          <w:rFonts w:ascii="Noto Kufi Arabic" w:hAnsi="Noto Kufi Arabic" w:cs="Noto Kufi Arabic"/>
          <w:b w:val="0"/>
          <w:i w:val="0"/>
          <w:color w:val="687783"/>
          <w:sz w:val="12"/>
          <w:rtl/>
        </w:rPr>
        <w:t xml:space="preserve">  |  Problem or decision to be assessed</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PROBLEM_DECISION"/>
                <w:alias w:val="PROBLEM_DECISION"/>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ما النتيجة أو المخرج الذي تتوقعه؟</w:t>
      </w:r>
      <w:r>
        <w:rPr>
          <w:rFonts w:ascii="Noto Kufi Arabic" w:hAnsi="Noto Kufi Arabic" w:cs="Noto Kufi Arabic"/>
          <w:b w:val="0"/>
          <w:i w:val="0"/>
          <w:color w:val="687783"/>
          <w:sz w:val="12"/>
          <w:rtl/>
        </w:rPr>
        <w:t xml:space="preserve">  |  Expected outcome or deliverable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EXPECTED_OUTCOME"/>
                <w:alias w:val="EXPECTED_OUTCOME"/>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ما المرحلة الحالية للمشروع أو الفكرة؟</w:t>
      </w:r>
      <w:r>
        <w:rPr>
          <w:rFonts w:ascii="Noto Kufi Arabic" w:hAnsi="Noto Kufi Arabic" w:cs="Noto Kufi Arabic"/>
          <w:b w:val="0"/>
          <w:i w:val="0"/>
          <w:color w:val="687783"/>
          <w:sz w:val="12"/>
          <w:rtl/>
        </w:rPr>
        <w:t xml:space="preserve">  |  Current stage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CURRENT_STAGE"/>
                <w:alias w:val="CURRENT_STAG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من أصحاب المصلحة وصاحب القرار النهائي؟</w:t>
      </w:r>
      <w:r>
        <w:rPr>
          <w:rFonts w:ascii="Noto Kufi Arabic" w:hAnsi="Noto Kufi Arabic" w:cs="Noto Kufi Arabic"/>
          <w:b w:val="0"/>
          <w:i w:val="0"/>
          <w:color w:val="687783"/>
          <w:sz w:val="12"/>
          <w:rtl/>
        </w:rPr>
        <w:t xml:space="preserve">  |  Stakeholders and final decision owner</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STAKEHOLDERS"/>
                <w:alias w:val="STAKEHOLDERS"/>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الموعد أو المهلة المطلوبة</w:t>
      </w:r>
      <w:r>
        <w:rPr>
          <w:rFonts w:ascii="Noto Kufi Arabic" w:hAnsi="Noto Kufi Arabic" w:cs="Noto Kufi Arabic"/>
          <w:b w:val="0"/>
          <w:i w:val="0"/>
          <w:color w:val="687783"/>
          <w:sz w:val="12"/>
          <w:rtl/>
        </w:rPr>
        <w:t xml:space="preserve">  |  Required deadline or urgency</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DEADLINE"/>
                <w:alias w:val="DEADLIN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Noto Kufi Arabic" w:hAnsi="Noto Kufi Arabic" w:cs="Noto Kufi Arabic"/>
          <w:b/>
          <w:i w:val="0"/>
          <w:color w:val="07172B"/>
          <w:sz w:val="20"/>
          <w:rtl/>
        </w:rPr>
        <w:t>03  السياق والقيود والمستندات</w:t>
      </w:r>
    </w:p>
    <w:p>
      <w:pPr>
        <w:keepNext/>
        <w:spacing w:before="0" w:after="160" w:line="240" w:lineRule="auto"/>
        <w:jc w:val="right"/>
        <w:bidi/>
      </w:pPr>
      <w:r>
        <w:rPr>
          <w:rFonts w:ascii="Noto Kufi Arabic" w:hAnsi="Noto Kufi Arabic" w:cs="Noto Kufi Arabic"/>
          <w:b/>
          <w:i w:val="0"/>
          <w:color w:val="C9A85F"/>
          <w:sz w:val="12"/>
          <w:rtl/>
        </w:rPr>
        <w:t>CONTEXT, CONSTRAINTS &amp; DOCUMENTS</w:t>
      </w:r>
    </w:p>
    <w:p>
      <w:pPr>
        <w:keepNext/>
        <w:spacing w:before="60" w:after="60" w:line="252" w:lineRule="auto"/>
        <w:jc w:val="right"/>
        <w:bidi/>
      </w:pPr>
      <w:r>
        <w:rPr>
          <w:rFonts w:ascii="Noto Kufi Arabic" w:hAnsi="Noto Kufi Arabic" w:cs="Noto Kufi Arabic"/>
          <w:b/>
          <w:i w:val="0"/>
          <w:color w:val="07172B"/>
          <w:sz w:val="12"/>
          <w:rtl/>
        </w:rPr>
        <w:t>موقع المشروع والجهة التنظيمية المختصة، إن وجدت</w:t>
      </w:r>
      <w:r>
        <w:rPr>
          <w:rFonts w:ascii="Noto Kufi Arabic" w:hAnsi="Noto Kufi Arabic" w:cs="Noto Kufi Arabic"/>
          <w:b w:val="0"/>
          <w:i w:val="0"/>
          <w:color w:val="687783"/>
          <w:sz w:val="12"/>
          <w:rtl/>
        </w:rPr>
        <w:t xml:space="preserve">  |  Project location and regulator, if applicable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PROJECT_LOCATION"/>
                <w:alias w:val="PROJECT_LOCATION"/>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الإجراءات أو الدراسات أو المحاولات السابقة</w:t>
      </w:r>
      <w:r>
        <w:rPr>
          <w:rFonts w:ascii="Noto Kufi Arabic" w:hAnsi="Noto Kufi Arabic" w:cs="Noto Kufi Arabic"/>
          <w:b w:val="0"/>
          <w:i w:val="0"/>
          <w:color w:val="687783"/>
          <w:sz w:val="12"/>
          <w:rtl/>
        </w:rPr>
        <w:t xml:space="preserve">  |  Prior actions, studies or attempts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PRIOR_WORK"/>
                <w:alias w:val="PRIOR_WORK"/>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أهم القيود: الوقت، التمويل، التنظيم، البيانات أو الموارد</w:t>
      </w:r>
      <w:r>
        <w:rPr>
          <w:rFonts w:ascii="Noto Kufi Arabic" w:hAnsi="Noto Kufi Arabic" w:cs="Noto Kufi Arabic"/>
          <w:b w:val="0"/>
          <w:i w:val="0"/>
          <w:color w:val="687783"/>
          <w:sz w:val="12"/>
          <w:rtl/>
        </w:rPr>
        <w:t xml:space="preserve">  |  Key time, funding, regulatory, data or resource constraints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CONSTRAINTS"/>
                <w:alias w:val="CONSTRAINT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أهم المخاطر أو المخاوف الحالية</w:t>
      </w:r>
      <w:r>
        <w:rPr>
          <w:rFonts w:ascii="Noto Kufi Arabic" w:hAnsi="Noto Kufi Arabic" w:cs="Noto Kufi Arabic"/>
          <w:b w:val="0"/>
          <w:i w:val="0"/>
          <w:color w:val="687783"/>
          <w:sz w:val="12"/>
          <w:rtl/>
        </w:rPr>
        <w:t xml:space="preserve">  |  Current risks or concerns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RISKS"/>
                <w:alias w:val="RISK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المستندات والبيانات المتاحة ومصدرها</w:t>
      </w:r>
      <w:r>
        <w:rPr>
          <w:rFonts w:ascii="Noto Kufi Arabic" w:hAnsi="Noto Kufi Arabic" w:cs="Noto Kufi Arabic"/>
          <w:b w:val="0"/>
          <w:i w:val="0"/>
          <w:color w:val="687783"/>
          <w:sz w:val="12"/>
          <w:rtl/>
        </w:rPr>
        <w:t xml:space="preserve">  |  Available documents, data and their source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DOCUMENTS"/>
                <w:alias w:val="DOCUMENT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هل تتضمن المعلومات بيانات حساسة أو سرية؟ وضّح التصنيف</w:t>
      </w:r>
      <w:r>
        <w:rPr>
          <w:rFonts w:ascii="Noto Kufi Arabic" w:hAnsi="Noto Kufi Arabic" w:cs="Noto Kufi Arabic"/>
          <w:b w:val="0"/>
          <w:i w:val="0"/>
          <w:color w:val="687783"/>
          <w:sz w:val="12"/>
          <w:rtl/>
        </w:rPr>
        <w:t xml:space="preserve">  |  Does the material include sensitive or confidential information?</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CONFIDENTIALITY"/>
                <w:alias w:val="CONFIDENTIALITY"/>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tbl>
      <w:tblPr>
        <w:tblW w:type="dxa" w:w="9360"/>
        <w:jc w:val="left"/>
        <w:tblLayout w:type="fixed"/>
        <w:tblLook w:firstColumn="1" w:firstRow="1" w:lastColumn="0" w:lastRow="0" w:noHBand="0" w:noVBand="1" w:val="04A0"/>
        <w:tblInd w:w="120" w:type="dxa"/>
      </w:tblPr>
      <w:tblGrid>
        <w:gridCol w:w="1650"/>
        <w:gridCol w:w="3030"/>
        <w:gridCol w:w="1650"/>
        <w:gridCol w:w="3030"/>
      </w:tblGrid>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نوع الخدمة / Package</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PACKAGE"/>
                <w:alias w:val="PACKAG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طريقة الاجتماع / Format</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MEETING_FORMAT"/>
                <w:alias w:val="MEETING_FORMAT"/>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التاريخ المفضل</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PREFERRED_DATE"/>
                <w:alias w:val="PREFERRED_DAT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نوع المخرج</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DELIVERABLE_TYPE"/>
                <w:alias w:val="DELIVERABLE_TYP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60" w:line="240" w:lineRule="auto"/>
        <w:jc w:val="right"/>
        <w:bidi/>
      </w:pPr>
    </w:p>
    <w:p>
      <w:r>
        <w:br w:type="page"/>
      </w:r>
    </w:p>
    <w:p>
      <w:pPr>
        <w:pStyle w:val="Heading1"/>
        <w:keepNext/>
        <w:spacing w:before="360" w:after="80" w:line="264" w:lineRule="auto"/>
        <w:jc w:val="right"/>
        <w:bidi/>
      </w:pPr>
      <w:r>
        <w:rPr>
          <w:rFonts w:ascii="Noto Kufi Arabic" w:hAnsi="Noto Kufi Arabic" w:cs="Noto Kufi Arabic"/>
          <w:b/>
          <w:i w:val="0"/>
          <w:color w:val="07172B"/>
          <w:sz w:val="20"/>
          <w:rtl/>
        </w:rPr>
        <w:t>04  الأسئلة التخصصية - أكمل ما ينطبق فقط</w:t>
      </w:r>
    </w:p>
    <w:p>
      <w:pPr>
        <w:keepNext/>
        <w:spacing w:before="0" w:after="160" w:line="240" w:lineRule="auto"/>
        <w:jc w:val="right"/>
        <w:bidi/>
      </w:pPr>
      <w:r>
        <w:rPr>
          <w:rFonts w:ascii="Noto Kufi Arabic" w:hAnsi="Noto Kufi Arabic" w:cs="Noto Kufi Arabic"/>
          <w:b/>
          <w:i w:val="0"/>
          <w:color w:val="C9A85F"/>
          <w:sz w:val="12"/>
          <w:rtl/>
        </w:rPr>
        <w:t>SERVICE-SPECIFIC QUESTIONS - COMPLETE ONLY WHAT APPLIES</w:t>
      </w:r>
    </w:p>
    <w:p>
      <w:pPr>
        <w:pStyle w:val="Heading2"/>
        <w:keepNext/>
        <w:spacing w:before="200" w:after="80" w:line="264" w:lineRule="auto"/>
        <w:jc w:val="right"/>
        <w:bidi/>
      </w:pPr>
      <w:r>
        <w:rPr>
          <w:rFonts w:ascii="Noto Kufi Arabic" w:hAnsi="Noto Kufi Arabic" w:cs="Noto Kufi Arabic"/>
          <w:b/>
          <w:i w:val="0"/>
          <w:color w:val="245A51"/>
          <w:sz w:val="16"/>
          <w:rtl/>
        </w:rPr>
        <w:t>A - الهندسة والتصميم</w:t>
      </w:r>
      <w:r>
        <w:rPr>
          <w:rFonts w:ascii="Noto Kufi Arabic" w:hAnsi="Noto Kufi Arabic" w:cs="Noto Kufi Arabic"/>
          <w:b w:val="0"/>
          <w:i w:val="0"/>
          <w:color w:val="687783"/>
          <w:sz w:val="12"/>
          <w:rtl/>
        </w:rPr>
        <w:t xml:space="preserve">  |  Engineering &amp; Design</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نوع المشروع ومساحته أو طاقته، ومرحلة التصميم أو التنفيذ أو التشغيل.</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الأكواد والمعايير المطلوبة والمخططات والدراسات المتوفرة.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المشكلات الفنية والموافقات المعلقة ومتطلبات الوصول والسلامة HSE.</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ENGINEERING_NOTES"/>
                <w:alias w:val="ENGINEERING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pStyle w:val="Heading2"/>
        <w:keepNext/>
        <w:spacing w:before="200" w:after="80" w:line="264" w:lineRule="auto"/>
        <w:jc w:val="right"/>
        <w:bidi/>
      </w:pPr>
      <w:r>
        <w:rPr>
          <w:rFonts w:ascii="Noto Kufi Arabic" w:hAnsi="Noto Kufi Arabic" w:cs="Noto Kufi Arabic"/>
          <w:b/>
          <w:i w:val="0"/>
          <w:color w:val="245A51"/>
          <w:sz w:val="16"/>
          <w:rtl/>
        </w:rPr>
        <w:t>B - الاقتصاد والجدوى</w:t>
      </w:r>
      <w:r>
        <w:rPr>
          <w:rFonts w:ascii="Noto Kufi Arabic" w:hAnsi="Noto Kufi Arabic" w:cs="Noto Kufi Arabic"/>
          <w:b w:val="0"/>
          <w:i w:val="0"/>
          <w:color w:val="687783"/>
          <w:sz w:val="12"/>
          <w:rtl/>
        </w:rPr>
        <w:t xml:space="preserve">  |  Economics &amp; Feasibility</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المنتج أو الخدمة ونموذج الإيرادات والسوق والعملاء المستهدفون.</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كلفة المشروع التقديرية ومصدر التمويل والبيانات المالية المتوفرة.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الافتراضات والسيناريوهات والمخاطر والقرار المراد اختباره.</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ECONOMICS_NOTES"/>
                <w:alias w:val="ECONOMICS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pStyle w:val="Heading2"/>
        <w:keepNext/>
        <w:spacing w:before="200" w:after="80" w:line="264" w:lineRule="auto"/>
        <w:jc w:val="right"/>
        <w:bidi/>
      </w:pPr>
      <w:r>
        <w:rPr>
          <w:rFonts w:ascii="Noto Kufi Arabic" w:hAnsi="Noto Kufi Arabic" w:cs="Noto Kufi Arabic"/>
          <w:b/>
          <w:i w:val="0"/>
          <w:color w:val="245A51"/>
          <w:sz w:val="16"/>
          <w:rtl/>
        </w:rPr>
        <w:t>C - حوكمة المشاريع</w:t>
      </w:r>
      <w:r>
        <w:rPr>
          <w:rFonts w:ascii="Noto Kufi Arabic" w:hAnsi="Noto Kufi Arabic" w:cs="Noto Kufi Arabic"/>
          <w:b w:val="0"/>
          <w:i w:val="0"/>
          <w:color w:val="687783"/>
          <w:sz w:val="12"/>
          <w:rtl/>
        </w:rPr>
        <w:t xml:space="preserve">  |  Project Governance</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الراعي وصاحب الصلاحية وهيكل الإدارة وآلية اتخاذ القرار.</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مؤشرات الأداء والتقارير وسجل المخاطر والمشكلات.</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العقود والمشتريات ومسؤوليات الأطراف وآلية التصعيد.</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GOVERNANCE_NOTES"/>
                <w:alias w:val="GOVERNANCE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Noto Kufi Arabic" w:hAnsi="Noto Kufi Arabic" w:cs="Noto Kufi Arabic"/>
          <w:b/>
          <w:i w:val="0"/>
          <w:color w:val="07172B"/>
          <w:sz w:val="20"/>
          <w:rtl/>
        </w:rPr>
        <w:t>05  الأسئلة التخصصية - تتمة</w:t>
      </w:r>
    </w:p>
    <w:p>
      <w:pPr>
        <w:keepNext/>
        <w:spacing w:before="0" w:after="160" w:line="240" w:lineRule="auto"/>
        <w:jc w:val="right"/>
        <w:bidi/>
      </w:pPr>
      <w:r>
        <w:rPr>
          <w:rFonts w:ascii="Noto Kufi Arabic" w:hAnsi="Noto Kufi Arabic" w:cs="Noto Kufi Arabic"/>
          <w:b/>
          <w:i w:val="0"/>
          <w:color w:val="C9A85F"/>
          <w:sz w:val="12"/>
          <w:rtl/>
        </w:rPr>
        <w:t>SERVICE-SPECIFIC QUESTIONS - CONTINUED</w:t>
      </w:r>
    </w:p>
    <w:p>
      <w:pPr>
        <w:pStyle w:val="Heading2"/>
        <w:keepNext/>
        <w:spacing w:before="200" w:after="80" w:line="264" w:lineRule="auto"/>
        <w:jc w:val="right"/>
        <w:bidi/>
      </w:pPr>
      <w:r>
        <w:rPr>
          <w:rFonts w:ascii="Noto Kufi Arabic" w:hAnsi="Noto Kufi Arabic" w:cs="Noto Kufi Arabic"/>
          <w:b/>
          <w:i w:val="0"/>
          <w:color w:val="245A51"/>
          <w:sz w:val="16"/>
          <w:rtl/>
        </w:rPr>
        <w:t>D - التخطيط الحضري</w:t>
      </w:r>
      <w:r>
        <w:rPr>
          <w:rFonts w:ascii="Noto Kufi Arabic" w:hAnsi="Noto Kufi Arabic" w:cs="Noto Kufi Arabic"/>
          <w:b w:val="0"/>
          <w:i w:val="0"/>
          <w:color w:val="687783"/>
          <w:sz w:val="12"/>
          <w:rtl/>
        </w:rPr>
        <w:t xml:space="preserve">  |  Urban Planning</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مساحة الموقع وإحداثياته وحالة الملكية واستعمال الأرض والتنظيم الحالي.</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الطرق والمداخل والبنى التحتية والاستعمالات المحيطة.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الطلب السكاني أو الخدمي والقيود البيئية والاجتماعية والخرائط المتوفرة.</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URBAN_NOTES"/>
                <w:alias w:val="URBAN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pStyle w:val="Heading2"/>
        <w:keepNext/>
        <w:spacing w:before="200" w:after="80" w:line="264" w:lineRule="auto"/>
        <w:jc w:val="right"/>
        <w:bidi/>
      </w:pPr>
      <w:r>
        <w:rPr>
          <w:rFonts w:ascii="Noto Kufi Arabic" w:hAnsi="Noto Kufi Arabic" w:cs="Noto Kufi Arabic"/>
          <w:b/>
          <w:i w:val="0"/>
          <w:color w:val="245A51"/>
          <w:sz w:val="16"/>
          <w:rtl/>
        </w:rPr>
        <w:t>E - النفط والطاقة</w:t>
      </w:r>
      <w:r>
        <w:rPr>
          <w:rFonts w:ascii="Noto Kufi Arabic" w:hAnsi="Noto Kufi Arabic" w:cs="Noto Kufi Arabic"/>
          <w:b w:val="0"/>
          <w:i w:val="0"/>
          <w:color w:val="687783"/>
          <w:sz w:val="12"/>
          <w:rtl/>
        </w:rPr>
        <w:t xml:space="preserve">  |  Oil &amp; Energy</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نوع النشاط والموقع ومرحلة دورة الحياة والطاقة الإنتاجية أو التشغيلية.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التقنية والمعدات ومتطلبات السلامة والبيئة والتنظيم والمرافق.</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افتراضات CAPEX وOPEX والجدول الزمني والسوق وتصنيف سرية البيانات.</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ENERGY_NOTES"/>
                <w:alias w:val="ENERGY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pStyle w:val="Heading2"/>
        <w:keepNext/>
        <w:spacing w:before="200" w:after="80" w:line="264" w:lineRule="auto"/>
        <w:jc w:val="right"/>
        <w:bidi/>
      </w:pPr>
      <w:r>
        <w:rPr>
          <w:rFonts w:ascii="Noto Kufi Arabic" w:hAnsi="Noto Kufi Arabic" w:cs="Noto Kufi Arabic"/>
          <w:b/>
          <w:i w:val="0"/>
          <w:color w:val="245A51"/>
          <w:sz w:val="16"/>
          <w:rtl/>
        </w:rPr>
        <w:t>F - التسويق وتطوير الأعمال</w:t>
      </w:r>
      <w:r>
        <w:rPr>
          <w:rFonts w:ascii="Noto Kufi Arabic" w:hAnsi="Noto Kufi Arabic" w:cs="Noto Kufi Arabic"/>
          <w:b w:val="0"/>
          <w:i w:val="0"/>
          <w:color w:val="687783"/>
          <w:sz w:val="12"/>
          <w:rtl/>
        </w:rPr>
        <w:t xml:space="preserve">  |  Marketing &amp; Business Development</w:t>
      </w:r>
    </w:p>
    <w:tbl>
      <w:tblPr>
        <w:tblW w:type="dxa" w:w="9360"/>
        <w:jc w:val="left"/>
        <w:tblLayout w:type="fixed"/>
        <w:tblLook w:firstColumn="1" w:firstRow="1" w:lastColumn="0" w:lastRow="0" w:noHBand="0" w:noVBand="1" w:val="04A0"/>
        <w:tblInd w:w="120" w:type="dxa"/>
      </w:tblPr>
      <w:tblGrid>
        <w:gridCol w:w="620"/>
        <w:gridCol w:w="8740"/>
      </w:tblGrid>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المنتج أو الخدمة والسوق المستهدف والميزة التنافسية الحالية.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قنوات البيع والتسعير وتجربة العميل والبيانات المتاحة.</w:t>
            </w:r>
          </w:p>
        </w:tc>
      </w:tr>
      <w:tr>
        <w:tc>
          <w:tcPr>
            <w:tcW w:type="dxa" w:w="620"/>
            <w:vAlign w:val="center"/>
            <w:tcMar>
              <w:top w:w="110" w:type="dxa"/>
              <w:start w:w="150" w:type="dxa"/>
              <w:bottom w:w="110" w:type="dxa"/>
              <w:end w:w="150" w:type="dxa"/>
            </w:tcMar>
            <w:shd w:fill="F6F1E7"/>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Noto Kufi Arabic" w:hAnsi="Noto Kufi Arabic" w:cs="Noto Kufi Arabic"/>
                <w:b/>
                <w:i w:val="0"/>
                <w:color w:val="C9A85F"/>
                <w:sz w:val="15"/>
                <w:rtl/>
              </w:rPr>
              <w:t>☐</w:t>
            </w:r>
          </w:p>
        </w:tc>
        <w:tc>
          <w:tcPr>
            <w:tcW w:type="dxa" w:w="8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val="0"/>
                <w:i w:val="0"/>
                <w:color w:val="152735"/>
                <w:sz w:val="12"/>
                <w:rtl/>
              </w:rPr>
              <w:t>هدف النمو والشراكات والميزانية والموعد المطلوب.</w:t>
            </w:r>
          </w:p>
        </w:tc>
      </w:tr>
    </w:tbl>
    <w:p>
      <w:pPr>
        <w:keepNext/>
        <w:spacing w:before="60" w:after="60" w:line="252" w:lineRule="auto"/>
        <w:jc w:val="right"/>
        <w:bidi/>
      </w:pPr>
      <w:r>
        <w:rPr>
          <w:rFonts w:ascii="Noto Kufi Arabic" w:hAnsi="Noto Kufi Arabic" w:cs="Noto Kufi Arabic"/>
          <w:b/>
          <w:i w:val="0"/>
          <w:color w:val="07172B"/>
          <w:sz w:val="12"/>
          <w:rtl/>
        </w:rPr>
        <w:t>الإجابة أو الملاحظات الخاصة بهذا المجال</w:t>
      </w:r>
      <w:r>
        <w:rPr>
          <w:rFonts w:ascii="Noto Kufi Arabic" w:hAnsi="Noto Kufi Arabic" w:cs="Noto Kufi Arabic"/>
          <w:b w:val="0"/>
          <w:i w:val="0"/>
          <w:color w:val="687783"/>
          <w:sz w:val="12"/>
          <w:rtl/>
        </w:rPr>
        <w:t xml:space="preserve">  |  Field-specific response or notes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BUSINESS_NOTES"/>
                <w:alias w:val="BUSINESS_NOTES"/>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Noto Kufi Arabic" w:hAnsi="Noto Kufi Arabic" w:cs="Noto Kufi Arabic"/>
          <w:b/>
          <w:i w:val="0"/>
          <w:color w:val="07172B"/>
          <w:sz w:val="20"/>
          <w:rtl/>
        </w:rPr>
        <w:t>06  الإقرار والتوقيع</w:t>
      </w:r>
    </w:p>
    <w:p>
      <w:pPr>
        <w:keepNext/>
        <w:spacing w:before="0" w:after="160" w:line="240" w:lineRule="auto"/>
        <w:jc w:val="right"/>
        <w:bidi/>
      </w:pPr>
      <w:r>
        <w:rPr>
          <w:rFonts w:ascii="Noto Kufi Arabic" w:hAnsi="Noto Kufi Arabic" w:cs="Noto Kufi Arabic"/>
          <w:b/>
          <w:i w:val="0"/>
          <w:color w:val="C9A85F"/>
          <w:sz w:val="12"/>
          <w:rtl/>
        </w:rPr>
        <w:t>DECLARATION &amp; SIGNATURE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FF3F0"/>
            <w:tcBorders>
              <w:right w:val="single" w:sz="8" w:color="8F2F2F"/>
            </w:tcBorders>
          </w:tcPr>
          <w:p>
            <w:pPr>
              <w:keepNext w:val="0"/>
              <w:spacing w:before="0" w:after="40" w:line="276" w:lineRule="auto"/>
              <w:jc w:val="right"/>
              <w:bidi/>
            </w:pPr>
            <w:r>
              <w:rPr>
                <w:rFonts w:ascii="Noto Kufi Arabic" w:hAnsi="Noto Kufi Arabic" w:cs="Noto Kufi Arabic"/>
                <w:b/>
                <w:i w:val="0"/>
                <w:color w:val="07172B"/>
                <w:sz w:val="12"/>
                <w:rtl/>
              </w:rPr>
              <w:t>إقرار طالب الاستشارة</w:t>
            </w:r>
          </w:p>
          <w:p>
            <w:pPr>
              <w:keepNext w:val="0"/>
              <w:spacing w:before="0" w:after="0" w:line="300" w:lineRule="auto"/>
              <w:jc w:val="right"/>
              <w:bidi/>
            </w:pPr>
            <w:r>
              <w:rPr>
                <w:rFonts w:ascii="Noto Kufi Arabic" w:hAnsi="Noto Kufi Arabic" w:cs="Noto Kufi Arabic"/>
                <w:b w:val="0"/>
                <w:i w:val="0"/>
                <w:color w:val="152735"/>
                <w:sz w:val="12"/>
                <w:rtl/>
              </w:rPr>
              <w:t>أقر بأن المعلومات المقدمة صحيحة حسب علمي، وأنني أملك الصلاحية لمشاركة المستندات والبيانات المرفقة. أوافق على استخدام الحد الأدنى من هذه البيانات لغرض تقييم الطلب وإدارته والتواصل معي. أفهم أن إرسال النموذج لا ينشئ عقد استشارة ولا يضمن قبول الطلب أو تحقيق نتيجة محددة، وأن نطاق العمل والرسوم والمخرجات لا تصبح نافذة إلا بعد اتفاق مكتوب. أتعهد بعدم إرسال كلمات مرور أو رموز تحقق أو بيانات بطاقات دفع أو مواد حكومية مصنفة أو بيانات تخص الغير من دون صلاحية.</w:t>
            </w:r>
          </w:p>
        </w:tc>
      </w:tr>
    </w:tbl>
    <w:p>
      <w:pPr>
        <w:keepNext w:val="0"/>
        <w:spacing w:before="0" w:after="40" w:line="240" w:lineRule="auto"/>
        <w:jc w:val="right"/>
        <w:bidi/>
      </w:pPr>
    </w:p>
    <w:tbl>
      <w:tblPr>
        <w:tblW w:type="dxa" w:w="9360"/>
        <w:jc w:val="left"/>
        <w:tblLayout w:type="fixed"/>
        <w:tblLook w:firstColumn="1" w:firstRow="1" w:lastColumn="0" w:lastRow="0" w:noHBand="0" w:noVBand="1" w:val="04A0"/>
        <w:tblInd w:w="120" w:type="dxa"/>
      </w:tblPr>
      <w:tblGrid>
        <w:gridCol w:w="1650"/>
        <w:gridCol w:w="3030"/>
        <w:gridCol w:w="1650"/>
        <w:gridCol w:w="3030"/>
      </w:tblGrid>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الاسم الكامل</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SIGNER_NAME"/>
                <w:alias w:val="SIGNER_NAM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الصفة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SIGNER_TITLE"/>
                <w:alias w:val="SIGNER_TITLE"/>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مكان التوقيع</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SIGN_PLACE"/>
                <w:alias w:val="SIGN_PLAC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التاريخ</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SIGN_DATE"/>
                <w:alias w:val="SIGN_DATE"/>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6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التوقيع اليدوي أو الإلكتروني</w:t>
      </w:r>
      <w:r>
        <w:rPr>
          <w:rFonts w:ascii="Noto Kufi Arabic" w:hAnsi="Noto Kufi Arabic" w:cs="Noto Kufi Arabic"/>
          <w:b w:val="0"/>
          <w:i w:val="0"/>
          <w:color w:val="687783"/>
          <w:sz w:val="12"/>
          <w:rtl/>
        </w:rPr>
        <w:t xml:space="preserve">  |  Handwritten or electronic signature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52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SIGNATURE"/>
                <w:alias w:val="SIGNATURE"/>
                <w:text/>
              </w:sdtPr>
              <w:sdtContent>
                <w:r>
                  <w:rPr>
                    <w:rFonts w:ascii="Noto Kufi Arabic" w:hAnsi="Noto Kufi Arabic" w:cs="Noto Kufi Arabic"/>
                    <w:b w:val="0"/>
                    <w:i w:val="0"/>
                    <w:color w:val="687783"/>
                    <w:sz w:val="12"/>
                    <w:rtl/>
                  </w:rPr>
                  <w:t>انقر هنا واكتب الإجابة</w:t>
                </w:r>
              </w:sdtContent>
            </w:sdt>
          </w:p>
        </w:tc>
      </w:tr>
    </w:tbl>
    <w:p>
      <w:pPr>
        <w:keepNext w:val="0"/>
        <w:spacing w:before="0" w:after="40" w:line="240" w:lineRule="auto"/>
        <w:jc w:val="right"/>
        <w:bidi/>
      </w:pPr>
    </w:p>
    <w:p>
      <w:pPr>
        <w:keepNext/>
        <w:spacing w:before="60" w:after="60" w:line="252" w:lineRule="auto"/>
        <w:jc w:val="right"/>
        <w:bidi/>
      </w:pPr>
      <w:r>
        <w:rPr>
          <w:rFonts w:ascii="Noto Kufi Arabic" w:hAnsi="Noto Kufi Arabic" w:cs="Noto Kufi Arabic"/>
          <w:b/>
          <w:i w:val="0"/>
          <w:color w:val="07172B"/>
          <w:sz w:val="12"/>
          <w:rtl/>
        </w:rPr>
        <w:t>الموافقة على التواصل والمتابعة</w:t>
      </w:r>
      <w:r>
        <w:rPr>
          <w:rFonts w:ascii="Noto Kufi Arabic" w:hAnsi="Noto Kufi Arabic" w:cs="Noto Kufi Arabic"/>
          <w:b w:val="0"/>
          <w:i w:val="0"/>
          <w:color w:val="687783"/>
          <w:sz w:val="12"/>
          <w:rtl/>
        </w:rPr>
        <w:t xml:space="preserve">  |  Consent to contact and follow up</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20" w:type="dxa"/>
              <w:start w:w="160" w:type="dxa"/>
              <w:bottom w:w="260" w:type="dxa"/>
              <w:end w:w="160" w:type="dxa"/>
            </w:tcMar>
            <w:shd w:fill="FFFFFF"/>
            <w:tcBorders>
              <w:top w:val="single" w:sz="7" w:color="C8D1D6"/>
              <w:left w:val="single" w:sz="7" w:color="C8D1D6"/>
              <w:bottom w:val="single" w:sz="7" w:color="C8D1D6"/>
              <w:right w:val="single" w:sz="7" w:color="C8D1D6"/>
            </w:tcBorders>
          </w:tcPr>
          <w:p>
            <w:pPr>
              <w:keepNext w:val="0"/>
              <w:spacing w:before="0" w:after="0" w:line="264" w:lineRule="auto"/>
              <w:jc w:val="left"/>
              <w:bidi/>
            </w:pPr>
            <w:sdt>
              <w:sdtPr>
                <w:tag w:val="CONTACT_CONSENT"/>
                <w:alias w:val="CONTACT_CONSENT"/>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40" w:line="240" w:lineRule="auto"/>
        <w:jc w:val="right"/>
        <w:bidi/>
      </w:pPr>
    </w:p>
    <w:p>
      <w:pPr>
        <w:pStyle w:val="Heading1"/>
        <w:keepNext/>
        <w:spacing w:before="360" w:after="80" w:line="264" w:lineRule="auto"/>
        <w:jc w:val="right"/>
        <w:bidi/>
      </w:pPr>
      <w:r>
        <w:rPr>
          <w:rFonts w:ascii="Noto Kufi Arabic" w:hAnsi="Noto Kufi Arabic" w:cs="Noto Kufi Arabic"/>
          <w:b/>
          <w:i w:val="0"/>
          <w:color w:val="07172B"/>
          <w:sz w:val="20"/>
          <w:rtl/>
        </w:rPr>
        <w:t>07  لاستخدام المكتب فقط</w:t>
      </w:r>
    </w:p>
    <w:p>
      <w:pPr>
        <w:keepNext/>
        <w:spacing w:before="0" w:after="160" w:line="240" w:lineRule="auto"/>
        <w:jc w:val="right"/>
        <w:bidi/>
      </w:pPr>
      <w:r>
        <w:rPr>
          <w:rFonts w:ascii="Noto Kufi Arabic" w:hAnsi="Noto Kufi Arabic" w:cs="Noto Kufi Arabic"/>
          <w:b/>
          <w:i w:val="0"/>
          <w:color w:val="C9A85F"/>
          <w:sz w:val="12"/>
          <w:rtl/>
        </w:rPr>
        <w:t>OFFICE USE ONLY</w:t>
      </w:r>
    </w:p>
    <w:tbl>
      <w:tblPr>
        <w:tblW w:type="dxa" w:w="9360"/>
        <w:jc w:val="left"/>
        <w:tblLayout w:type="fixed"/>
        <w:tblLook w:firstColumn="1" w:firstRow="1" w:lastColumn="0" w:lastRow="0" w:noHBand="0" w:noVBand="1" w:val="04A0"/>
        <w:tblInd w:w="120" w:type="dxa"/>
      </w:tblPr>
      <w:tblGrid>
        <w:gridCol w:w="1650"/>
        <w:gridCol w:w="3030"/>
        <w:gridCol w:w="1650"/>
        <w:gridCol w:w="3030"/>
      </w:tblGrid>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الرقم المرجعي</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OFFICE_REFERENCE"/>
                <w:alias w:val="OFFICE_REFERENCE"/>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تاريخ الاستلام</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RECEIVED_DATE"/>
                <w:alias w:val="RECEIVED_DATE"/>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المجال / المستشار</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ASSIGNED_ADVISOR"/>
                <w:alias w:val="ASSIGNED_ADVISOR"/>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الأولوية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PRIORITY"/>
                <w:alias w:val="PRIORITY"/>
                <w:text/>
              </w:sdtPr>
              <w:sdtContent>
                <w:r>
                  <w:rPr>
                    <w:rFonts w:ascii="Noto Kufi Arabic" w:hAnsi="Noto Kufi Arabic" w:cs="Noto Kufi Arabic"/>
                    <w:b w:val="0"/>
                    <w:i w:val="0"/>
                    <w:color w:val="687783"/>
                    <w:sz w:val="12"/>
                    <w:rtl/>
                  </w:rPr>
                  <w:t>انقر هنا للكتابة</w:t>
                </w:r>
              </w:sdtContent>
            </w:sdt>
          </w:p>
        </w:tc>
      </w:tr>
      <w:tr>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حالة الطلب</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REQUEST_STATUS"/>
                <w:alias w:val="REQUEST_STATUS"/>
                <w:text/>
              </w:sdtPr>
              <w:sdtContent>
                <w:r>
                  <w:rPr>
                    <w:rFonts w:ascii="Noto Kufi Arabic" w:hAnsi="Noto Kufi Arabic" w:cs="Noto Kufi Arabic"/>
                    <w:b w:val="0"/>
                    <w:i w:val="0"/>
                    <w:color w:val="687783"/>
                    <w:sz w:val="12"/>
                    <w:rtl/>
                  </w:rPr>
                  <w:t>انقر هنا للكتابة</w:t>
                </w:r>
              </w:sdtContent>
            </w:sdt>
          </w:p>
        </w:tc>
        <w:tc>
          <w:tcPr>
            <w:tcW w:type="dxa" w:w="1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Noto Kufi Arabic" w:hAnsi="Noto Kufi Arabic" w:cs="Noto Kufi Arabic"/>
                <w:b/>
                <w:i w:val="0"/>
                <w:color w:val="07172B"/>
                <w:sz w:val="12"/>
                <w:rtl/>
              </w:rPr>
              <w:t>الخطوة التالية</w:t>
            </w:r>
          </w:p>
        </w:tc>
        <w:tc>
          <w:tcPr>
            <w:tcW w:type="dxa" w:w="303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left"/>
              <w:bidi/>
            </w:pPr>
            <w:sdt>
              <w:sdtPr>
                <w:tag w:val="NEXT_STEP"/>
                <w:alias w:val="NEXT_STEP"/>
                <w:text/>
              </w:sdtPr>
              <w:sdtContent>
                <w:r>
                  <w:rPr>
                    <w:rFonts w:ascii="Noto Kufi Arabic" w:hAnsi="Noto Kufi Arabic" w:cs="Noto Kufi Arabic"/>
                    <w:b w:val="0"/>
                    <w:i w:val="0"/>
                    <w:color w:val="687783"/>
                    <w:sz w:val="12"/>
                    <w:rtl/>
                  </w:rPr>
                  <w:t>انقر هنا للكتابة</w:t>
                </w:r>
              </w:sdtContent>
            </w:sdt>
          </w:p>
        </w:tc>
      </w:tr>
    </w:tbl>
    <w:p>
      <w:pPr>
        <w:keepNext w:val="0"/>
        <w:spacing w:before="0" w:after="60" w:line="240" w:lineRule="auto"/>
        <w:jc w:val="right"/>
        <w:bidi/>
      </w:pP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Kufi Arabic">
    <w:family w:val="modern"/>
    <w:pitch w:val="variable"/>
    <w:embedRegular r:id="rIdNotoKufiRegular" w:fontKey="{E4C1FDEB-94F0-E5FB-BD82-84DB98F3EF02}"/>
    <w:embedBold r:id="rIdNotoKufiBold" w:fontKey="{F2BD3779-B6C2-4F64-5486-B795057B2F22}"/>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40" w:lineRule="auto"/>
      <w:jc w:val="center"/>
    </w:pPr>
    <w:r>
      <w:rPr>
        <w:rFonts w:ascii="Noto Kufi Arabic" w:hAnsi="Noto Kufi Arabic" w:cs="Noto Kufi Arabic"/>
        <w:b/>
        <w:i w:val="0"/>
        <w:color w:val="C9A85F"/>
        <w:sz w:val="12"/>
      </w:rPr>
      <w:t xml:space="preserve">VERTEXES ADVISORY  |  </w:t>
    </w:r>
    <w:r>
      <w:rPr>
        <w:rFonts w:ascii="Noto Kufi Arabic" w:hAnsi="Noto Kufi Arabic" w:cs="Noto Kufi Arabic"/>
        <w:b w:val="0"/>
        <w:i w:val="0"/>
        <w:color w:val="687783"/>
        <w:sz w:val="12"/>
      </w:rPr>
      <w:fldChar w:fldCharType="begin"/>
      <w:instrText xml:space="preserve">PAGE</w:instrText>
      <w:fldChar w:fldCharType="separate"/>
      <w:t>1</w:t>
      <w:fldChar w:fldCharType="end"/>
    </w:r>
    <w:r>
      <w:rPr>
        <w:rFonts w:ascii="Noto Kufi Arabic" w:hAnsi="Noto Kufi Arabic" w:cs="Noto Kufi Arabic"/>
        <w:b w:val="0"/>
        <w:i w:val="0"/>
        <w:color w:val="687783"/>
        <w:sz w:val="12"/>
      </w:rPr>
      <w:t xml:space="preserve"> / </w:t>
    </w:r>
    <w:r>
      <w:rPr>
        <w:rFonts w:ascii="Noto Kufi Arabic" w:hAnsi="Noto Kufi Arabic" w:cs="Noto Kufi Arabic"/>
        <w:b w:val="0"/>
        <w:i w:val="0"/>
        <w:color w:val="687783"/>
        <w:sz w:val="12"/>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240" w:lineRule="auto"/>
      <w:jc w:val="right"/>
      <w:bidi/>
      <w:pBdr>
        <w:bottom w:val="single" w:sz="6" w:space="4" w:color="C9A85F"/>
      </w:pBdr>
    </w:pPr>
    <w:r>
      <w:rPr>
        <w:rFonts w:ascii="Noto Kufi Arabic" w:hAnsi="Noto Kufi Arabic" w:cs="Noto Kufi Arabic"/>
        <w:b/>
        <w:i w:val="0"/>
        <w:color w:val="687783"/>
        <w:sz w:val="12"/>
        <w:rtl/>
      </w:rPr>
      <w:t>نموذج طلب استشارة | Consultation Request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14"/>
        <w:szCs w:val="1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Noto Kufi Arabic" w:hAnsi="Noto Kufi Arabic" w:cs="Noto Kufi Arabic"/>
      <w:color w:val="152735"/>
      <w:sz w:val="1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Noto Kufi Arabic" w:hAnsi="Noto Kufi Arabic" w:cs="Noto Kufi Arabic"/>
      <w:b/>
      <w:bCs/>
      <w:color w:val="07172B"/>
      <w:sz w:val="20"/>
      <w:szCs w:val="1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Noto Kufi Arabic" w:hAnsi="Noto Kufi Arabic" w:cs="Noto Kufi Arabic"/>
      <w:b/>
      <w:bCs/>
      <w:color w:val="07172B"/>
      <w:sz w:val="17"/>
      <w:szCs w:val="17"/>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Kufi Arabic" w:hAnsi="Noto Kufi Arabic" w:cs="Noto Kufi Arabic"/>
      <w:b/>
      <w:bCs/>
      <w:color w:val="245A51"/>
      <w:sz w:val="1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13"/>
      <w:szCs w:val="13"/>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13"/>
      <w:szCs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18"/>
      <w:szCs w:val="1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17"/>
      <w:szCs w:val="17"/>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3"/>
      <w:szCs w:val="33"/>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33"/>
      <w:szCs w:val="33"/>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15"/>
      <w:szCs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15"/>
      <w:szCs w:val="15"/>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2"/>
      <w:szCs w:val="12"/>
    </w:rPr>
  </w:style>
  <w:style w:type="character" w:customStyle="1" w:styleId="BodyText3Char">
    <w:name w:val="Body Text 3 Char"/>
    <w:basedOn w:val="DefaultParagraphFont"/>
    <w:link w:val="BodyText3"/>
    <w:uiPriority w:val="99"/>
    <w:rsid w:val="00AA1D8D"/>
    <w:rPr>
      <w:sz w:val="12"/>
      <w:szCs w:val="12"/>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13"/>
      <w:szCs w:val="13"/>
    </w:rPr>
  </w:style>
  <w:style w:type="character" w:customStyle="1" w:styleId="MacroTextChar">
    <w:name w:val="Macro Text Char"/>
    <w:basedOn w:val="DefaultParagraphFont"/>
    <w:link w:val="MacroText"/>
    <w:uiPriority w:val="99"/>
    <w:rsid w:val="0029639D"/>
    <w:rPr>
      <w:rFonts w:ascii="Courier" w:hAnsi="Courier"/>
      <w:sz w:val="13"/>
      <w:szCs w:val="13"/>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13"/>
      <w:szCs w:val="13"/>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13"/>
      <w:szCs w:val="13"/>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2"/>
      <w:szCs w:val="12"/>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15"/>
        <w:szCs w:val="15"/>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15"/>
        <w:szCs w:val="15"/>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15"/>
        <w:szCs w:val="15"/>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15"/>
        <w:szCs w:val="15"/>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15"/>
        <w:szCs w:val="15"/>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15"/>
        <w:szCs w:val="15"/>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15"/>
        <w:szCs w:val="15"/>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14"/>
        <w:szCs w:val="1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18"/>
      <w:szCs w:val="1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17"/>
      <w:szCs w:val="17"/>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13"/>
      <w:szCs w:val="13"/>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13"/>
      <w:szCs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18"/>
      <w:szCs w:val="1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17"/>
      <w:szCs w:val="17"/>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3"/>
      <w:szCs w:val="33"/>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33"/>
      <w:szCs w:val="33"/>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15"/>
      <w:szCs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15"/>
      <w:szCs w:val="15"/>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2"/>
      <w:szCs w:val="12"/>
    </w:rPr>
  </w:style>
  <w:style w:type="character" w:customStyle="1" w:styleId="BodyText3Char">
    <w:name w:val="Body Text 3 Char"/>
    <w:basedOn w:val="DefaultParagraphFont"/>
    <w:link w:val="BodyText3"/>
    <w:uiPriority w:val="99"/>
    <w:rsid w:val="00AA1D8D"/>
    <w:rPr>
      <w:sz w:val="12"/>
      <w:szCs w:val="12"/>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13"/>
      <w:szCs w:val="13"/>
    </w:rPr>
  </w:style>
  <w:style w:type="character" w:customStyle="1" w:styleId="MacroTextChar">
    <w:name w:val="Macro Text Char"/>
    <w:basedOn w:val="DefaultParagraphFont"/>
    <w:link w:val="MacroText"/>
    <w:uiPriority w:val="99"/>
    <w:rsid w:val="0029639D"/>
    <w:rPr>
      <w:rFonts w:ascii="Courier" w:hAnsi="Courier"/>
      <w:sz w:val="13"/>
      <w:szCs w:val="13"/>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13"/>
      <w:szCs w:val="13"/>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13"/>
      <w:szCs w:val="13"/>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2"/>
      <w:szCs w:val="12"/>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15"/>
        <w:szCs w:val="15"/>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15"/>
        <w:szCs w:val="15"/>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15"/>
        <w:szCs w:val="15"/>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15"/>
        <w:szCs w:val="15"/>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15"/>
        <w:szCs w:val="15"/>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15"/>
        <w:szCs w:val="15"/>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15"/>
        <w:szCs w:val="15"/>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ntTable.xml.rels><?xml version="1.0" encoding="UTF-8" standalone="yes"?><Relationships xmlns="http://schemas.openxmlformats.org/package/2006/relationships"><Relationship Id="rIdNotoKufiRegular" Type="http://schemas.openxmlformats.org/officeDocument/2006/relationships/font" Target="fonts/notoKufiRegular.odttf"/><Relationship Id="rIdNotoKufiBold" Type="http://schemas.openxmlformats.org/officeDocument/2006/relationships/font" Target="fonts/notoKufi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Vertexes Advisory Consultation Request &amp; Client Intake Form</dc:title>
  <dc:subject>Fillable consultation intake form</dc:subject>
  <dc:creator/>
  <cp:keywords>Vertexes Advisory, consultation, intake, form</cp:keywords>
  <dc:description>generated by python-docx</dc:description>
  <cp:lastModifiedBy/>
  <cp:revision>1</cp:revision>
  <dcterms:created xsi:type="dcterms:W3CDTF">2013-12-23T23:15:00Z</dcterms:created>
  <dcterms:modified xsi:type="dcterms:W3CDTF">2013-12-23T23:15:00Z</dcterms:modified>
  <cp:category/>
</cp:coreProperties>
</file>